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12" w:rsidRDefault="00E55912" w:rsidP="00E55912">
      <w:pPr>
        <w:jc w:val="center"/>
        <w:rPr>
          <w:sz w:val="44"/>
          <w:szCs w:val="44"/>
        </w:rPr>
      </w:pPr>
    </w:p>
    <w:p w:rsidR="00E55912" w:rsidRDefault="00E55912" w:rsidP="00E55912">
      <w:pPr>
        <w:jc w:val="center"/>
        <w:rPr>
          <w:sz w:val="44"/>
          <w:szCs w:val="44"/>
        </w:rPr>
      </w:pPr>
    </w:p>
    <w:p w:rsidR="00E55912" w:rsidRDefault="00E55912" w:rsidP="00E55912">
      <w:pPr>
        <w:jc w:val="center"/>
        <w:rPr>
          <w:sz w:val="44"/>
          <w:szCs w:val="44"/>
        </w:rPr>
      </w:pPr>
    </w:p>
    <w:p w:rsidR="00E55912" w:rsidRDefault="00E55912" w:rsidP="00E55912">
      <w:pPr>
        <w:spacing w:after="0"/>
        <w:jc w:val="center"/>
        <w:rPr>
          <w:sz w:val="44"/>
          <w:szCs w:val="44"/>
        </w:rPr>
      </w:pPr>
    </w:p>
    <w:p w:rsidR="00E55912" w:rsidRPr="00E55912" w:rsidRDefault="00E55912" w:rsidP="00E55912">
      <w:pPr>
        <w:spacing w:after="0"/>
        <w:jc w:val="center"/>
        <w:rPr>
          <w:sz w:val="44"/>
          <w:szCs w:val="44"/>
        </w:rPr>
      </w:pPr>
      <w:r w:rsidRPr="00335FF1">
        <w:rPr>
          <w:sz w:val="44"/>
          <w:szCs w:val="44"/>
        </w:rPr>
        <w:t>Отчёт</w:t>
      </w:r>
    </w:p>
    <w:p w:rsidR="00E55912" w:rsidRPr="00335FF1" w:rsidRDefault="00E55912" w:rsidP="00E55912">
      <w:pPr>
        <w:spacing w:after="0"/>
        <w:jc w:val="center"/>
        <w:rPr>
          <w:sz w:val="44"/>
          <w:szCs w:val="44"/>
        </w:rPr>
      </w:pPr>
      <w:r w:rsidRPr="00335FF1">
        <w:rPr>
          <w:sz w:val="44"/>
          <w:szCs w:val="44"/>
        </w:rPr>
        <w:t xml:space="preserve"> часть №1 </w:t>
      </w:r>
    </w:p>
    <w:p w:rsidR="00E55912" w:rsidRPr="00335FF1" w:rsidRDefault="00E55912" w:rsidP="00E5591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</w:t>
      </w:r>
      <w:r w:rsidRPr="00335FF1">
        <w:rPr>
          <w:sz w:val="44"/>
          <w:szCs w:val="44"/>
        </w:rPr>
        <w:t>Приключение в математической стране</w:t>
      </w:r>
      <w:r>
        <w:rPr>
          <w:sz w:val="44"/>
          <w:szCs w:val="44"/>
        </w:rPr>
        <w:t>»</w:t>
      </w:r>
    </w:p>
    <w:p w:rsidR="00E55912" w:rsidRPr="00335FF1" w:rsidRDefault="00E55912" w:rsidP="00E55912">
      <w:pPr>
        <w:spacing w:after="0"/>
        <w:jc w:val="center"/>
        <w:rPr>
          <w:sz w:val="44"/>
          <w:szCs w:val="44"/>
        </w:rPr>
      </w:pPr>
      <w:r w:rsidRPr="00335FF1">
        <w:rPr>
          <w:sz w:val="44"/>
          <w:szCs w:val="44"/>
        </w:rPr>
        <w:t xml:space="preserve">Занятие № </w:t>
      </w:r>
      <w:r>
        <w:rPr>
          <w:sz w:val="44"/>
          <w:szCs w:val="44"/>
        </w:rPr>
        <w:t>7</w:t>
      </w:r>
    </w:p>
    <w:p w:rsidR="00E55912" w:rsidRPr="00335FF1" w:rsidRDefault="00E55912" w:rsidP="00E55912">
      <w:pPr>
        <w:spacing w:after="0"/>
        <w:jc w:val="center"/>
        <w:rPr>
          <w:sz w:val="44"/>
          <w:szCs w:val="44"/>
        </w:rPr>
      </w:pPr>
      <w:r w:rsidRPr="00335FF1">
        <w:rPr>
          <w:sz w:val="44"/>
          <w:szCs w:val="44"/>
        </w:rPr>
        <w:t xml:space="preserve">Воспитатель </w:t>
      </w:r>
      <w:r>
        <w:rPr>
          <w:sz w:val="44"/>
          <w:szCs w:val="44"/>
        </w:rPr>
        <w:t>Сидоренкова Н.А.</w:t>
      </w:r>
    </w:p>
    <w:p w:rsidR="001A14B5" w:rsidRDefault="001A3DA5" w:rsidP="001A3DA5">
      <w:pPr>
        <w:jc w:val="center"/>
      </w:pPr>
      <w:r w:rsidRPr="001A3DA5">
        <w:br/>
      </w: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  <w:bookmarkStart w:id="0" w:name="_GoBack"/>
      <w:bookmarkEnd w:id="0"/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E55912" w:rsidRDefault="00E55912" w:rsidP="00867117">
      <w:pPr>
        <w:jc w:val="both"/>
      </w:pPr>
    </w:p>
    <w:p w:rsidR="00867117" w:rsidRDefault="00867117" w:rsidP="00867117">
      <w:pPr>
        <w:jc w:val="both"/>
      </w:pPr>
      <w:r>
        <w:lastRenderedPageBreak/>
        <w:t>Тема</w:t>
      </w:r>
      <w:proofErr w:type="gramStart"/>
      <w:r>
        <w:t xml:space="preserve"> :</w:t>
      </w:r>
      <w:proofErr w:type="gramEnd"/>
      <w:r>
        <w:t xml:space="preserve"> «Украшаем новый дом»</w:t>
      </w:r>
    </w:p>
    <w:p w:rsidR="001A3DA5" w:rsidRPr="001A3DA5" w:rsidRDefault="001A3DA5" w:rsidP="001A3DA5">
      <w:pPr>
        <w:spacing w:line="240" w:lineRule="auto"/>
        <w:jc w:val="both"/>
      </w:pPr>
      <w:r w:rsidRPr="001A3DA5">
        <w:rPr>
          <w:u w:val="single"/>
        </w:rPr>
        <w:t>Учебные задачи</w:t>
      </w:r>
      <w:r w:rsidRPr="001A3DA5">
        <w:t>:</w:t>
      </w:r>
    </w:p>
    <w:p w:rsidR="001A3DA5" w:rsidRP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>Отрабатывать навык сравнения предметов по их форме, расположению и количеству.</w:t>
      </w:r>
    </w:p>
    <w:p w:rsidR="001A3DA5" w:rsidRP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>Учимся распознавать изображения пространственных фигур по указанной форме.</w:t>
      </w:r>
    </w:p>
    <w:p w:rsidR="001A3DA5" w:rsidRP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 xml:space="preserve">Учимся различать форму предметов на </w:t>
      </w:r>
      <w:proofErr w:type="gramStart"/>
      <w:r w:rsidRPr="001A3DA5">
        <w:t>из</w:t>
      </w:r>
      <w:proofErr w:type="gramEnd"/>
      <w:r w:rsidRPr="001A3DA5">
        <w:t xml:space="preserve"> изображении.</w:t>
      </w:r>
    </w:p>
    <w:p w:rsidR="001A3DA5" w:rsidRP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>Тренировать навык счета парами.</w:t>
      </w:r>
    </w:p>
    <w:p w:rsidR="001A3DA5" w:rsidRP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>Тренируемся в составлении рассказа по предложенному заданию.</w:t>
      </w:r>
    </w:p>
    <w:p w:rsidR="001A3DA5" w:rsidRP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>Знакомимся с конусом, как формой предметов, способных крутиться вокруг своей вершины.</w:t>
      </w:r>
    </w:p>
    <w:p w:rsidR="001A3DA5" w:rsidRDefault="001A3DA5" w:rsidP="002F780E">
      <w:pPr>
        <w:pStyle w:val="a4"/>
        <w:numPr>
          <w:ilvl w:val="0"/>
          <w:numId w:val="1"/>
        </w:numPr>
        <w:spacing w:line="240" w:lineRule="auto"/>
        <w:jc w:val="both"/>
      </w:pPr>
      <w:r w:rsidRPr="001A3DA5">
        <w:t>Указываем расположение пространственных фигур.</w:t>
      </w:r>
    </w:p>
    <w:p w:rsidR="001A3DA5" w:rsidRPr="001A3DA5" w:rsidRDefault="001A3DA5" w:rsidP="001A3DA5">
      <w:pPr>
        <w:spacing w:line="240" w:lineRule="auto"/>
        <w:jc w:val="both"/>
      </w:pPr>
      <w:r w:rsidRPr="001A3DA5">
        <w:rPr>
          <w:u w:val="single"/>
        </w:rPr>
        <w:t>Воспитательные задачи</w:t>
      </w:r>
      <w:r w:rsidRPr="001A3DA5">
        <w:t>:</w:t>
      </w:r>
    </w:p>
    <w:p w:rsidR="001A3DA5" w:rsidRPr="001A3DA5" w:rsidRDefault="001A3DA5" w:rsidP="002F780E">
      <w:pPr>
        <w:pStyle w:val="a4"/>
        <w:numPr>
          <w:ilvl w:val="0"/>
          <w:numId w:val="2"/>
        </w:numPr>
        <w:spacing w:line="240" w:lineRule="auto"/>
        <w:jc w:val="both"/>
      </w:pPr>
      <w:r w:rsidRPr="001A3DA5">
        <w:t>Организовать игру рядом.</w:t>
      </w:r>
    </w:p>
    <w:p w:rsidR="001A3DA5" w:rsidRPr="001A3DA5" w:rsidRDefault="001A3DA5" w:rsidP="002F780E">
      <w:pPr>
        <w:pStyle w:val="a4"/>
        <w:numPr>
          <w:ilvl w:val="0"/>
          <w:numId w:val="2"/>
        </w:numPr>
        <w:spacing w:line="240" w:lineRule="auto"/>
        <w:jc w:val="both"/>
      </w:pPr>
      <w:r w:rsidRPr="001A3DA5">
        <w:t>Организовать сюжетно-ролевую игру.</w:t>
      </w:r>
    </w:p>
    <w:p w:rsidR="001A3DA5" w:rsidRDefault="001A3DA5" w:rsidP="002F780E">
      <w:pPr>
        <w:pStyle w:val="a4"/>
        <w:numPr>
          <w:ilvl w:val="0"/>
          <w:numId w:val="2"/>
        </w:numPr>
        <w:spacing w:line="240" w:lineRule="auto"/>
        <w:jc w:val="both"/>
      </w:pPr>
      <w:r w:rsidRPr="001A3DA5">
        <w:t>Организовать подведение итогов занятия</w:t>
      </w:r>
    </w:p>
    <w:p w:rsidR="001A3DA5" w:rsidRPr="00E45D38" w:rsidRDefault="001A3DA5" w:rsidP="001A3DA5">
      <w:pPr>
        <w:spacing w:line="240" w:lineRule="auto"/>
        <w:jc w:val="both"/>
        <w:rPr>
          <w:b/>
          <w:u w:val="single"/>
        </w:rPr>
      </w:pPr>
      <w:r w:rsidRPr="00E45D38">
        <w:rPr>
          <w:b/>
          <w:u w:val="single"/>
        </w:rPr>
        <w:t>План занятия</w:t>
      </w:r>
    </w:p>
    <w:p w:rsidR="001A3DA5" w:rsidRDefault="001A3DA5" w:rsidP="001A3DA5">
      <w:pPr>
        <w:spacing w:line="240" w:lineRule="auto"/>
        <w:jc w:val="both"/>
      </w:pPr>
      <w:r>
        <w:t>Дети встают парами так</w:t>
      </w:r>
      <w:proofErr w:type="gramStart"/>
      <w:r>
        <w:t xml:space="preserve"> ,</w:t>
      </w:r>
      <w:proofErr w:type="gramEnd"/>
      <w:r w:rsidRPr="001A3DA5">
        <w:t>чтобы было видно, кого больше: мальчиков или девочек</w:t>
      </w:r>
      <w:r>
        <w:t xml:space="preserve"> и спрашиваем кого больше и на сколько больше.</w:t>
      </w:r>
    </w:p>
    <w:p w:rsidR="001A3DA5" w:rsidRDefault="001A3DA5" w:rsidP="001A3DA5">
      <w:pPr>
        <w:spacing w:line="240" w:lineRule="auto"/>
        <w:jc w:val="both"/>
      </w:pPr>
      <w:r>
        <w:t xml:space="preserve">Сообщаем, что сегодня мы поедим в город </w:t>
      </w:r>
      <w:proofErr w:type="spellStart"/>
      <w:r>
        <w:t>считателей</w:t>
      </w:r>
      <w:proofErr w:type="spellEnd"/>
      <w:r>
        <w:t xml:space="preserve"> для того, что бы помочь обустроить их новый дом. Но сначала необходимо посчитать парами и определить количество мальчиков и девочек.</w:t>
      </w:r>
      <w:r w:rsidR="00EB6E65">
        <w:t xml:space="preserve"> После этого назначаем водителя и направляющего. Поехали!</w:t>
      </w:r>
    </w:p>
    <w:p w:rsidR="00EB6E65" w:rsidRDefault="00EB6E65" w:rsidP="001A3DA5">
      <w:pPr>
        <w:spacing w:line="240" w:lineRule="auto"/>
        <w:jc w:val="both"/>
      </w:pPr>
      <w:r>
        <w:t>В городе</w:t>
      </w:r>
      <w:r w:rsidR="00E45D38">
        <w:t xml:space="preserve"> </w:t>
      </w:r>
      <w:proofErr w:type="spellStart"/>
      <w:r w:rsidR="00E45D38">
        <w:t>считателей</w:t>
      </w:r>
      <w:proofErr w:type="spellEnd"/>
      <w:r w:rsidR="00E45D38">
        <w:t xml:space="preserve"> нас встречает Петя</w:t>
      </w:r>
      <w:r w:rsidR="002F780E">
        <w:t>,</w:t>
      </w:r>
      <w:r w:rsidR="00E45D38">
        <w:t xml:space="preserve"> </w:t>
      </w:r>
      <w:r>
        <w:t xml:space="preserve"> благодарит за приезд и раздаёт учебные пособия, пересчитывая их парами. Дети занимают места за столами.</w:t>
      </w:r>
    </w:p>
    <w:p w:rsidR="00EB6E65" w:rsidRDefault="00EB6E65" w:rsidP="001A3DA5">
      <w:pPr>
        <w:spacing w:line="240" w:lineRule="auto"/>
        <w:jc w:val="both"/>
      </w:pPr>
      <w:r>
        <w:t xml:space="preserve">Петя рассказывает, что к зиме </w:t>
      </w:r>
      <w:proofErr w:type="spellStart"/>
      <w:r>
        <w:t>считатели</w:t>
      </w:r>
      <w:proofErr w:type="spellEnd"/>
      <w:r>
        <w:t xml:space="preserve"> построили себе тёплый кирпичный домик, но в нём скучно жить, так как стены дома пусты, а всё картины стоят на полу, и среди них Петя видит одну не раскрашенную картину и спрашивает:</w:t>
      </w:r>
    </w:p>
    <w:p w:rsidR="00EB6E65" w:rsidRDefault="00EB6E65" w:rsidP="001A3DA5">
      <w:pPr>
        <w:spacing w:line="240" w:lineRule="auto"/>
        <w:jc w:val="both"/>
      </w:pPr>
      <w:r>
        <w:t>- Что изображено на картине? Давайте найдём на ней предметы, имеющие форму шара, цилиндра, треугольной и четырехугольной призмы</w:t>
      </w:r>
      <w:r w:rsidR="0036046A">
        <w:t>.</w:t>
      </w:r>
    </w:p>
    <w:p w:rsidR="0036046A" w:rsidRDefault="0036046A" w:rsidP="001A3DA5">
      <w:pPr>
        <w:spacing w:line="240" w:lineRule="auto"/>
        <w:jc w:val="both"/>
      </w:pPr>
      <w:r>
        <w:t>Петя предлагает исправить ошибку художника. И говорит</w:t>
      </w:r>
      <w:proofErr w:type="gramStart"/>
      <w:r>
        <w:t xml:space="preserve"> ,</w:t>
      </w:r>
      <w:proofErr w:type="gramEnd"/>
      <w:r>
        <w:t xml:space="preserve">что картины раскрашивать не просто, а в городе </w:t>
      </w:r>
      <w:proofErr w:type="spellStart"/>
      <w:r>
        <w:t>считателей</w:t>
      </w:r>
      <w:proofErr w:type="spellEnd"/>
      <w:r>
        <w:t xml:space="preserve"> это нужно сделать в определённой последовательности</w:t>
      </w:r>
      <w:proofErr w:type="gramStart"/>
      <w:r>
        <w:t xml:space="preserve"> :</w:t>
      </w:r>
      <w:proofErr w:type="gramEnd"/>
      <w:r>
        <w:t xml:space="preserve"> стены цилиндрической башни должны быть красными, а башни, имеющие форму четырехугольной призмы, - коричневыми. Стены домика – жёлтые. Крыши, имеющие форму треугольной призмы, - зелёные. После Петя просит найти в наборе фигуру, форма которой такая же, как  у крыши цилиндрической башни.</w:t>
      </w:r>
    </w:p>
    <w:p w:rsidR="0036046A" w:rsidRDefault="0036046A" w:rsidP="001A3DA5">
      <w:pPr>
        <w:spacing w:line="240" w:lineRule="auto"/>
        <w:jc w:val="both"/>
      </w:pPr>
      <w:r>
        <w:t xml:space="preserve">Маша и Маруся, увидев картины предложили украсить стены нового дома, но мальчики сказали, что все предметы, которые они </w:t>
      </w:r>
      <w:proofErr w:type="gramStart"/>
      <w:r>
        <w:t>знают</w:t>
      </w:r>
      <w:proofErr w:type="gramEnd"/>
      <w:r>
        <w:t xml:space="preserve"> имеют</w:t>
      </w:r>
      <w:r w:rsidR="00E45D38">
        <w:t xml:space="preserve"> форму </w:t>
      </w:r>
      <w:r>
        <w:t>либо шара, либо цилиндра, в крайнем случае форму призмы, а этими предметами отверстие в стене проделать не просто.</w:t>
      </w:r>
    </w:p>
    <w:p w:rsidR="000D1E24" w:rsidRDefault="000D1E24" w:rsidP="001A3DA5">
      <w:pPr>
        <w:spacing w:line="240" w:lineRule="auto"/>
        <w:jc w:val="both"/>
      </w:pPr>
      <w:r>
        <w:t>Спрашиваем у детей:</w:t>
      </w:r>
    </w:p>
    <w:p w:rsidR="000D1E24" w:rsidRDefault="000D1E24" w:rsidP="000D1E24">
      <w:pPr>
        <w:jc w:val="both"/>
      </w:pPr>
      <w:r>
        <w:t xml:space="preserve">- </w:t>
      </w:r>
      <w:r w:rsidRPr="000D1E24">
        <w:t>А какой долж</w:t>
      </w:r>
      <w:r w:rsidR="00E45D38">
        <w:t>на быть форма предмета</w:t>
      </w:r>
      <w:r>
        <w:t>,</w:t>
      </w:r>
      <w:r w:rsidR="00E45D38">
        <w:t xml:space="preserve"> чтобы можно было его </w:t>
      </w:r>
      <w:r w:rsidRPr="000D1E24">
        <w:t xml:space="preserve"> вбивать в стену?</w:t>
      </w:r>
    </w:p>
    <w:p w:rsidR="000D1E24" w:rsidRDefault="000D1E24" w:rsidP="000D1E24">
      <w:pPr>
        <w:jc w:val="both"/>
      </w:pPr>
      <w:r>
        <w:t>Чтобы предметом можно было удобно проделать отверстие в стене, у него должна быть острая вершина и гладкая боковая поверхность.</w:t>
      </w:r>
    </w:p>
    <w:p w:rsidR="000D1E24" w:rsidRDefault="000D1E24" w:rsidP="000D1E24">
      <w:pPr>
        <w:jc w:val="both"/>
      </w:pPr>
      <w:r>
        <w:lastRenderedPageBreak/>
        <w:t xml:space="preserve">Просим показать детей на рисунке на стр.49 фигуры, у которых есть острые вершины. Как они называются? Какие фигуры имеют гладкую боковую поверхность? Как они называются? Какой из этих фигур проще придать необходимую форму? </w:t>
      </w:r>
      <w:proofErr w:type="gramStart"/>
      <w:r>
        <w:t xml:space="preserve">( </w:t>
      </w:r>
      <w:proofErr w:type="gramEnd"/>
      <w:r>
        <w:t>цилиндру)</w:t>
      </w:r>
    </w:p>
    <w:p w:rsidR="000D1E24" w:rsidRDefault="000D1E24" w:rsidP="000D1E24">
      <w:pPr>
        <w:jc w:val="both"/>
      </w:pPr>
      <w:r>
        <w:t>Дети берут пластилиновый цилиндр и вылепливают у него острую вершину. ( Показываем образец формы, которая должна получиться</w:t>
      </w:r>
      <w:proofErr w:type="gramStart"/>
      <w:r>
        <w:t xml:space="preserve"> )</w:t>
      </w:r>
      <w:proofErr w:type="gramEnd"/>
    </w:p>
    <w:p w:rsidR="000D1E24" w:rsidRDefault="000D1E24" w:rsidP="000D1E24">
      <w:pPr>
        <w:jc w:val="both"/>
      </w:pPr>
      <w:r>
        <w:t>Девочки заметили, что вылепленный предмет имеет новую, неизвестную форму. Предлагаем отправит</w:t>
      </w:r>
      <w:r w:rsidR="00B74417">
        <w:t>ь</w:t>
      </w:r>
      <w:r>
        <w:t>ся к королеве Гере, что бы узнать</w:t>
      </w:r>
      <w:r w:rsidR="00B74417">
        <w:t>,</w:t>
      </w:r>
      <w:r>
        <w:t xml:space="preserve"> как называется эта форма.</w:t>
      </w:r>
      <w:r w:rsidR="00B74417">
        <w:t xml:space="preserve"> Дети встают парами </w:t>
      </w:r>
      <w:proofErr w:type="gramStart"/>
      <w:r w:rsidR="00B74417">
        <w:t>и</w:t>
      </w:r>
      <w:proofErr w:type="gramEnd"/>
      <w:r w:rsidR="00B74417">
        <w:t xml:space="preserve"> имитируя управление автомобилем начинают движение, в этот момент предлагаем по дороге заглянуть в гости к папе Карло. Но как называется сказка, в которой он живёт? И кто главный герой этой сказки? </w:t>
      </w:r>
      <w:proofErr w:type="gramStart"/>
      <w:r w:rsidR="00B74417">
        <w:t xml:space="preserve">( </w:t>
      </w:r>
      <w:proofErr w:type="gramEnd"/>
      <w:r w:rsidR="00B74417">
        <w:t>ответы детей)</w:t>
      </w:r>
    </w:p>
    <w:p w:rsidR="00B74417" w:rsidRDefault="00B74417" w:rsidP="000D1E24">
      <w:pPr>
        <w:jc w:val="both"/>
      </w:pPr>
      <w:r>
        <w:t>Дети подъезжают к столам и занимают свои места</w:t>
      </w:r>
      <w:proofErr w:type="gramStart"/>
      <w:r>
        <w:t>.</w:t>
      </w:r>
      <w:proofErr w:type="gramEnd"/>
      <w:r w:rsidR="00861DB6">
        <w:t xml:space="preserve">  ( </w:t>
      </w:r>
      <w:proofErr w:type="gramStart"/>
      <w:r w:rsidR="00861DB6">
        <w:t>п</w:t>
      </w:r>
      <w:proofErr w:type="gramEnd"/>
      <w:r w:rsidR="00861DB6">
        <w:t xml:space="preserve">оказываем фрагмент сказки «Приключения Буратино») </w:t>
      </w:r>
    </w:p>
    <w:p w:rsidR="00861DB6" w:rsidRDefault="00861DB6" w:rsidP="000D1E24">
      <w:pPr>
        <w:jc w:val="both"/>
      </w:pPr>
      <w:r>
        <w:t>Говорим детям, что папа Карло очень рад нас видеть. В это время он выбирает головной убор для Буратино и ему хочется, чтобы этот головной убор  завершался кисточкой с бубенчиком, но известные ему головные уборы для этого не подходят. Обращаем внимание детей на стр.50 и просим назвать форму каждого изображенного головного убора.</w:t>
      </w:r>
    </w:p>
    <w:p w:rsidR="008A5990" w:rsidRDefault="00861DB6" w:rsidP="000D1E24">
      <w:pPr>
        <w:jc w:val="both"/>
      </w:pPr>
      <w:r>
        <w:t>Предлагаем сделать колпачок из заранее подготовленных заготовок и приклеить кисточку и бубенчик.</w:t>
      </w:r>
      <w:r w:rsidR="008A5990">
        <w:t xml:space="preserve"> Папа Карло и Буратино поблагодарили гостей и захотели  узнать название новой формы, но </w:t>
      </w:r>
      <w:proofErr w:type="spellStart"/>
      <w:r w:rsidR="008A5990">
        <w:t>считатели</w:t>
      </w:r>
      <w:proofErr w:type="spellEnd"/>
      <w:r w:rsidR="008A5990">
        <w:t xml:space="preserve"> сказали</w:t>
      </w:r>
      <w:proofErr w:type="gramStart"/>
      <w:r w:rsidR="008A5990">
        <w:t xml:space="preserve"> ,</w:t>
      </w:r>
      <w:proofErr w:type="gramEnd"/>
      <w:r w:rsidR="008A5990">
        <w:t xml:space="preserve"> что ещё не знают этого и спешат к королеве Гере в Математическую страну.</w:t>
      </w:r>
    </w:p>
    <w:p w:rsidR="008A5990" w:rsidRDefault="008A5990" w:rsidP="000D1E24">
      <w:pPr>
        <w:jc w:val="both"/>
      </w:pPr>
      <w:r>
        <w:t>Дети встают из-за столов и продолжают движение. Подъезжаем к воротам Математической страны, где нас встречает королева Гера. Она очень обрадовалась приезду гостей и с интересом выслушала рассказ о новом каменном доме и о предмете неизвестной формы</w:t>
      </w:r>
      <w:r w:rsidR="00867117">
        <w:t xml:space="preserve">. Королева Гера пригласила своих подданных и попросила найти фигуру, на которую похож колпак и вылепленный </w:t>
      </w:r>
      <w:proofErr w:type="spellStart"/>
      <w:r w:rsidR="00867117">
        <w:t>считателями</w:t>
      </w:r>
      <w:proofErr w:type="spellEnd"/>
      <w:r w:rsidR="00867117">
        <w:t xml:space="preserve"> предмет. ( Дети обводят эту фигуру карандашом на стр. 52 и</w:t>
      </w:r>
      <w:r>
        <w:t xml:space="preserve"> показывают </w:t>
      </w:r>
      <w:r w:rsidRPr="008A5990">
        <w:t>ей пластилиновые образцы</w:t>
      </w:r>
      <w:proofErr w:type="gramStart"/>
      <w:r w:rsidR="00867117">
        <w:t xml:space="preserve"> ,</w:t>
      </w:r>
      <w:proofErr w:type="gramEnd"/>
      <w:r w:rsidR="00867117">
        <w:t xml:space="preserve"> после чего</w:t>
      </w:r>
      <w:r>
        <w:t xml:space="preserve"> спраш</w:t>
      </w:r>
      <w:r w:rsidR="00867117">
        <w:t>ивают, как называется эта форма)</w:t>
      </w:r>
      <w:r w:rsidR="00867117" w:rsidRPr="00867117">
        <w:rPr>
          <w:rFonts w:ascii="Arial" w:eastAsia="DejaVu Sans" w:hAnsi="Arial" w:cs="DejaVu Sans"/>
          <w:color w:val="000000"/>
          <w:kern w:val="24"/>
          <w:sz w:val="40"/>
          <w:szCs w:val="40"/>
        </w:rPr>
        <w:t xml:space="preserve"> </w:t>
      </w:r>
      <w:r w:rsidR="00867117" w:rsidRPr="00867117">
        <w:t>Королева Гера показывает образцы пространственных фигур, а дети хором произносят их названия</w:t>
      </w:r>
      <w:r w:rsidR="00867117">
        <w:t>, после</w:t>
      </w:r>
      <w:r w:rsidRPr="008A5990">
        <w:t xml:space="preserve"> представляет гостям своего подданного под именем «Конус»</w:t>
      </w:r>
      <w:r w:rsidR="00867117">
        <w:t xml:space="preserve"> и сообщает, что вы о нем узнаете ещё больше, если отправитесь в хвойный лес, но не сейчас, потому что нам пора возвращаться домой.</w:t>
      </w:r>
    </w:p>
    <w:p w:rsidR="00867117" w:rsidRDefault="00867117" w:rsidP="000D1E24">
      <w:pPr>
        <w:jc w:val="both"/>
      </w:pPr>
      <w:r>
        <w:t>Дети встают парами, назначаем водителя и направляющего. Поехали!</w:t>
      </w:r>
    </w:p>
    <w:p w:rsidR="00867117" w:rsidRDefault="00867117" w:rsidP="000D1E24">
      <w:pPr>
        <w:jc w:val="both"/>
      </w:pPr>
      <w:r>
        <w:t>Спрашиваем у детей:</w:t>
      </w:r>
    </w:p>
    <w:p w:rsidR="00867117" w:rsidRDefault="00867117" w:rsidP="000D1E24">
      <w:pPr>
        <w:jc w:val="both"/>
      </w:pPr>
      <w:r>
        <w:t xml:space="preserve">- </w:t>
      </w:r>
      <w:r w:rsidRPr="00867117">
        <w:t>Что нового они узнали в Математическо</w:t>
      </w:r>
      <w:r>
        <w:t xml:space="preserve">й стране и в городе </w:t>
      </w:r>
      <w:proofErr w:type="spellStart"/>
      <w:r>
        <w:t>считателей</w:t>
      </w:r>
      <w:proofErr w:type="spellEnd"/>
      <w:proofErr w:type="gramStart"/>
      <w:r>
        <w:t>?</w:t>
      </w:r>
      <w:r w:rsidRPr="00867117">
        <w:t>.</w:t>
      </w:r>
      <w:proofErr w:type="gramEnd"/>
    </w:p>
    <w:p w:rsidR="001A3DA5" w:rsidRDefault="001A3DA5" w:rsidP="001A3DA5">
      <w:pPr>
        <w:jc w:val="both"/>
      </w:pPr>
    </w:p>
    <w:sectPr w:rsidR="001A3DA5" w:rsidSect="001A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916"/>
    <w:multiLevelType w:val="hybridMultilevel"/>
    <w:tmpl w:val="F530E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503B"/>
    <w:multiLevelType w:val="hybridMultilevel"/>
    <w:tmpl w:val="645A2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DA5"/>
    <w:rsid w:val="000D1E24"/>
    <w:rsid w:val="001A14B5"/>
    <w:rsid w:val="001A3DA5"/>
    <w:rsid w:val="002B6178"/>
    <w:rsid w:val="002F780E"/>
    <w:rsid w:val="0036046A"/>
    <w:rsid w:val="007B6A3F"/>
    <w:rsid w:val="00861DB6"/>
    <w:rsid w:val="00867117"/>
    <w:rsid w:val="008A5990"/>
    <w:rsid w:val="00B74417"/>
    <w:rsid w:val="00E07830"/>
    <w:rsid w:val="00E45D38"/>
    <w:rsid w:val="00E55912"/>
    <w:rsid w:val="00E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4</cp:revision>
  <cp:lastPrinted>2016-11-23T18:44:00Z</cp:lastPrinted>
  <dcterms:created xsi:type="dcterms:W3CDTF">2016-11-23T17:17:00Z</dcterms:created>
  <dcterms:modified xsi:type="dcterms:W3CDTF">2016-12-08T13:52:00Z</dcterms:modified>
</cp:coreProperties>
</file>